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jc w:val="center"/>
        <w:tblLayout w:type="fixed"/>
        <w:tblLook w:val="0000" w:firstRow="0" w:lastRow="0" w:firstColumn="0" w:lastColumn="0" w:noHBand="0" w:noVBand="0"/>
      </w:tblPr>
      <w:tblGrid>
        <w:gridCol w:w="2227"/>
        <w:gridCol w:w="5760"/>
        <w:gridCol w:w="2471"/>
      </w:tblGrid>
      <w:tr w:rsidR="00474039" w:rsidTr="00474039">
        <w:trPr>
          <w:jc w:val="center"/>
        </w:trPr>
        <w:tc>
          <w:tcPr>
            <w:tcW w:w="2227" w:type="dxa"/>
            <w:vAlign w:val="center"/>
          </w:tcPr>
          <w:p w:rsidR="00474039" w:rsidRDefault="009A5FE7" w:rsidP="00474039">
            <w:pPr>
              <w:pStyle w:val="PlainText"/>
              <w:snapToGrid w:val="0"/>
              <w:spacing w:after="60"/>
              <w:jc w:val="center"/>
              <w:rPr>
                <w:rFonts w:ascii="Arial" w:hAnsi="Arial"/>
                <w:b/>
                <w:sz w:val="24"/>
              </w:rPr>
            </w:pPr>
            <w:bookmarkStart w:id="0" w:name="_GoBack"/>
            <w:bookmarkEnd w:id="0"/>
            <w:r>
              <w:rPr>
                <w:rFonts w:ascii="Arial" w:hAnsi="Arial"/>
                <w:noProof/>
                <w:sz w:val="18"/>
                <w:lang w:val="en-IE" w:eastAsia="en-IE"/>
              </w:rPr>
              <w:drawing>
                <wp:inline distT="0" distB="0" distL="0" distR="0">
                  <wp:extent cx="1238250" cy="1200150"/>
                  <wp:effectExtent l="0" t="0" r="0" b="0"/>
                  <wp:docPr id="1" name="Picture 1" descr="sailsLogo_13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lsLogo_13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tc>
        <w:tc>
          <w:tcPr>
            <w:tcW w:w="5760" w:type="dxa"/>
          </w:tcPr>
          <w:p w:rsidR="00474039" w:rsidRDefault="00474039" w:rsidP="00474039">
            <w:pPr>
              <w:pStyle w:val="PlainText"/>
              <w:snapToGrid w:val="0"/>
              <w:spacing w:after="200"/>
              <w:jc w:val="center"/>
              <w:rPr>
                <w:rFonts w:ascii="Arial" w:hAnsi="Arial"/>
                <w:b/>
                <w:sz w:val="24"/>
              </w:rPr>
            </w:pPr>
            <w:r>
              <w:rPr>
                <w:rFonts w:ascii="Arial" w:hAnsi="Arial"/>
                <w:b/>
                <w:sz w:val="24"/>
              </w:rPr>
              <w:t>HOWTH YACHT CLUB</w:t>
            </w:r>
          </w:p>
          <w:p w:rsidR="00474039" w:rsidRDefault="00474039" w:rsidP="00474039">
            <w:pPr>
              <w:pStyle w:val="PlainText"/>
              <w:spacing w:after="100"/>
              <w:ind w:left="-864" w:right="-706"/>
              <w:jc w:val="center"/>
              <w:rPr>
                <w:rFonts w:ascii="Arial" w:hAnsi="Arial"/>
                <w:b/>
                <w:color w:val="FF0000"/>
                <w:sz w:val="32"/>
                <w:szCs w:val="32"/>
                <w:u w:val="single"/>
              </w:rPr>
            </w:pPr>
            <w:r>
              <w:rPr>
                <w:rFonts w:ascii="Arial" w:hAnsi="Arial"/>
                <w:b/>
                <w:sz w:val="32"/>
                <w:szCs w:val="32"/>
                <w:u w:val="single"/>
              </w:rPr>
              <w:t>AUTUMN LEAGUE 201</w:t>
            </w:r>
            <w:r w:rsidR="00577F91">
              <w:rPr>
                <w:rFonts w:ascii="Arial" w:hAnsi="Arial"/>
                <w:b/>
                <w:sz w:val="32"/>
                <w:szCs w:val="32"/>
                <w:u w:val="single"/>
              </w:rPr>
              <w:t>7</w:t>
            </w:r>
          </w:p>
          <w:p w:rsidR="00474039" w:rsidRDefault="00474039" w:rsidP="00474039">
            <w:pPr>
              <w:pStyle w:val="PlainText"/>
              <w:spacing w:after="200"/>
              <w:jc w:val="center"/>
              <w:rPr>
                <w:rFonts w:ascii="Arial" w:hAnsi="Arial"/>
                <w:b/>
                <w:sz w:val="18"/>
              </w:rPr>
            </w:pPr>
            <w:r>
              <w:rPr>
                <w:rFonts w:ascii="Arial" w:hAnsi="Arial"/>
                <w:b/>
                <w:sz w:val="18"/>
              </w:rPr>
              <w:t>Organised by Howth Yacht Club Ltd.</w:t>
            </w:r>
          </w:p>
          <w:p w:rsidR="00474039" w:rsidRDefault="00577F91" w:rsidP="00474039">
            <w:pPr>
              <w:pStyle w:val="PlainText"/>
              <w:jc w:val="center"/>
              <w:rPr>
                <w:rFonts w:ascii="Arial" w:hAnsi="Arial"/>
                <w:b/>
                <w:sz w:val="18"/>
                <w:szCs w:val="18"/>
              </w:rPr>
            </w:pPr>
            <w:r>
              <w:rPr>
                <w:rFonts w:ascii="Trebuchet MS" w:hAnsi="Trebuchet MS"/>
                <w:color w:val="404559"/>
              </w:rPr>
              <w:t xml:space="preserve">16th, 23rd &amp; 30th September </w:t>
            </w:r>
            <w:r>
              <w:rPr>
                <w:rFonts w:ascii="Trebuchet MS" w:hAnsi="Trebuchet MS"/>
                <w:color w:val="404559"/>
              </w:rPr>
              <w:br/>
              <w:t>7th, 14th &amp; 21st October</w:t>
            </w:r>
          </w:p>
        </w:tc>
        <w:tc>
          <w:tcPr>
            <w:tcW w:w="2471" w:type="dxa"/>
            <w:vAlign w:val="center"/>
          </w:tcPr>
          <w:p w:rsidR="00474039" w:rsidRDefault="009A5FE7" w:rsidP="00474039">
            <w:pPr>
              <w:spacing w:before="80" w:after="60"/>
              <w:jc w:val="center"/>
            </w:pPr>
            <w:r>
              <w:rPr>
                <w:noProof/>
                <w:lang w:eastAsia="en-IE"/>
              </w:rPr>
              <w:drawing>
                <wp:inline distT="0" distB="0" distL="0" distR="0">
                  <wp:extent cx="1238250" cy="923925"/>
                  <wp:effectExtent l="0" t="0" r="0" b="9525"/>
                  <wp:docPr id="2" name="Picture 2" descr="MSL_logo_13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L_logo_130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inline>
              </w:drawing>
            </w:r>
          </w:p>
        </w:tc>
      </w:tr>
    </w:tbl>
    <w:p w:rsidR="00BF4029" w:rsidRDefault="00BF4029"/>
    <w:p w:rsidR="00BF4029" w:rsidRDefault="00BF4029" w:rsidP="00091562">
      <w:pPr>
        <w:jc w:val="center"/>
        <w:rPr>
          <w:rFonts w:ascii="Arial" w:hAnsi="Arial"/>
          <w:b/>
          <w:sz w:val="32"/>
          <w:szCs w:val="32"/>
          <w:u w:val="single"/>
        </w:rPr>
      </w:pPr>
      <w:r>
        <w:rPr>
          <w:rFonts w:ascii="Arial" w:hAnsi="Arial"/>
          <w:b/>
          <w:sz w:val="32"/>
          <w:szCs w:val="32"/>
          <w:u w:val="single"/>
        </w:rPr>
        <w:t>TEAM  EVENT – Olympus Trophy</w:t>
      </w:r>
    </w:p>
    <w:p w:rsidR="00BF4029" w:rsidRDefault="00BF4029" w:rsidP="00091562">
      <w:pPr>
        <w:jc w:val="center"/>
        <w:rPr>
          <w:rFonts w:ascii="Arial" w:hAnsi="Arial"/>
          <w:b/>
          <w:sz w:val="28"/>
        </w:rPr>
      </w:pPr>
    </w:p>
    <w:p w:rsidR="00BF4029" w:rsidRDefault="00BF4029" w:rsidP="00091562">
      <w:pPr>
        <w:jc w:val="center"/>
        <w:rPr>
          <w:rFonts w:ascii="Arial" w:hAnsi="Arial"/>
          <w:b/>
          <w:sz w:val="26"/>
          <w:szCs w:val="26"/>
        </w:rPr>
      </w:pPr>
      <w:r>
        <w:rPr>
          <w:rFonts w:ascii="Arial" w:hAnsi="Arial"/>
          <w:b/>
          <w:sz w:val="26"/>
          <w:szCs w:val="26"/>
        </w:rPr>
        <w:t>We wish to enter the following team for the team event:</w:t>
      </w:r>
    </w:p>
    <w:p w:rsidR="00BF4029" w:rsidRDefault="00BF4029" w:rsidP="00091562">
      <w:pPr>
        <w:jc w:val="center"/>
        <w:rPr>
          <w:rFonts w:ascii="Arial" w:hAnsi="Arial"/>
          <w:b/>
          <w:sz w:val="28"/>
        </w:rPr>
      </w:pPr>
    </w:p>
    <w:p w:rsidR="00BF4029" w:rsidRDefault="00BF4029" w:rsidP="00091562">
      <w:pPr>
        <w:pBdr>
          <w:top w:val="single" w:sz="4" w:space="1" w:color="000000"/>
          <w:left w:val="single" w:sz="4" w:space="4" w:color="000000"/>
          <w:bottom w:val="single" w:sz="4" w:space="1" w:color="000000"/>
          <w:right w:val="single" w:sz="4" w:space="6" w:color="000000"/>
        </w:pBdr>
        <w:jc w:val="center"/>
        <w:rPr>
          <w:rFonts w:ascii="Arial" w:hAnsi="Arial"/>
          <w:b/>
          <w:sz w:val="28"/>
        </w:rPr>
      </w:pPr>
      <w:r>
        <w:rPr>
          <w:rFonts w:ascii="Arial" w:hAnsi="Arial"/>
          <w:b/>
          <w:sz w:val="28"/>
        </w:rPr>
        <w:t>Name of Team:</w:t>
      </w:r>
    </w:p>
    <w:p w:rsidR="00BF4029" w:rsidRDefault="00BF4029" w:rsidP="00091562">
      <w:pPr>
        <w:pBdr>
          <w:top w:val="single" w:sz="4" w:space="1" w:color="000000"/>
          <w:left w:val="single" w:sz="4" w:space="4" w:color="000000"/>
          <w:bottom w:val="single" w:sz="4" w:space="1" w:color="000000"/>
          <w:right w:val="single" w:sz="4" w:space="6" w:color="000000"/>
        </w:pBdr>
        <w:rPr>
          <w:rFonts w:ascii="Arial" w:hAnsi="Arial"/>
          <w:b/>
          <w:sz w:val="28"/>
        </w:rPr>
      </w:pPr>
    </w:p>
    <w:tbl>
      <w:tblPr>
        <w:tblW w:w="0" w:type="auto"/>
        <w:tblInd w:w="-10" w:type="dxa"/>
        <w:tblLayout w:type="fixed"/>
        <w:tblLook w:val="0000" w:firstRow="0" w:lastRow="0" w:firstColumn="0" w:lastColumn="0" w:noHBand="0" w:noVBand="0"/>
      </w:tblPr>
      <w:tblGrid>
        <w:gridCol w:w="534"/>
        <w:gridCol w:w="1701"/>
        <w:gridCol w:w="1275"/>
        <w:gridCol w:w="2268"/>
        <w:gridCol w:w="3139"/>
      </w:tblGrid>
      <w:tr w:rsidR="00BF4029" w:rsidTr="00091562">
        <w:tc>
          <w:tcPr>
            <w:tcW w:w="534" w:type="dxa"/>
            <w:tcBorders>
              <w:top w:val="single" w:sz="4" w:space="0" w:color="000000"/>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701" w:type="dxa"/>
            <w:tcBorders>
              <w:top w:val="single" w:sz="4" w:space="0" w:color="000000"/>
              <w:left w:val="single" w:sz="4" w:space="0" w:color="000000"/>
              <w:bottom w:val="single" w:sz="4" w:space="0" w:color="000000"/>
            </w:tcBorders>
          </w:tcPr>
          <w:p w:rsidR="00BF4029" w:rsidRDefault="00BF4029" w:rsidP="00091562">
            <w:pPr>
              <w:snapToGrid w:val="0"/>
              <w:jc w:val="center"/>
              <w:rPr>
                <w:rFonts w:ascii="Arial" w:hAnsi="Arial"/>
                <w:b/>
                <w:sz w:val="28"/>
              </w:rPr>
            </w:pPr>
            <w:r>
              <w:rPr>
                <w:rFonts w:ascii="Arial" w:hAnsi="Arial"/>
                <w:b/>
                <w:sz w:val="28"/>
              </w:rPr>
              <w:t>Class</w:t>
            </w:r>
          </w:p>
        </w:tc>
        <w:tc>
          <w:tcPr>
            <w:tcW w:w="1275" w:type="dxa"/>
            <w:tcBorders>
              <w:top w:val="single" w:sz="4" w:space="0" w:color="000000"/>
              <w:left w:val="single" w:sz="4" w:space="0" w:color="000000"/>
              <w:bottom w:val="single" w:sz="4" w:space="0" w:color="000000"/>
            </w:tcBorders>
          </w:tcPr>
          <w:p w:rsidR="00BF4029" w:rsidRDefault="00BF4029" w:rsidP="00091562">
            <w:pPr>
              <w:snapToGrid w:val="0"/>
              <w:jc w:val="center"/>
              <w:rPr>
                <w:rFonts w:ascii="Arial" w:hAnsi="Arial"/>
                <w:b/>
                <w:sz w:val="28"/>
              </w:rPr>
            </w:pPr>
            <w:r>
              <w:rPr>
                <w:rFonts w:ascii="Arial" w:hAnsi="Arial"/>
                <w:b/>
                <w:sz w:val="28"/>
              </w:rPr>
              <w:t>Sail No.</w:t>
            </w:r>
          </w:p>
        </w:tc>
        <w:tc>
          <w:tcPr>
            <w:tcW w:w="2268" w:type="dxa"/>
            <w:tcBorders>
              <w:top w:val="single" w:sz="4" w:space="0" w:color="000000"/>
              <w:left w:val="single" w:sz="4" w:space="0" w:color="000000"/>
              <w:bottom w:val="single" w:sz="4" w:space="0" w:color="000000"/>
            </w:tcBorders>
          </w:tcPr>
          <w:p w:rsidR="00BF4029" w:rsidRDefault="00BF4029" w:rsidP="00091562">
            <w:pPr>
              <w:snapToGrid w:val="0"/>
              <w:jc w:val="center"/>
              <w:rPr>
                <w:rFonts w:ascii="Arial" w:hAnsi="Arial"/>
                <w:b/>
                <w:sz w:val="28"/>
              </w:rPr>
            </w:pPr>
            <w:r>
              <w:rPr>
                <w:rFonts w:ascii="Arial" w:hAnsi="Arial"/>
                <w:b/>
                <w:sz w:val="28"/>
              </w:rPr>
              <w:t xml:space="preserve">Boat Name </w:t>
            </w:r>
          </w:p>
        </w:tc>
        <w:tc>
          <w:tcPr>
            <w:tcW w:w="3139" w:type="dxa"/>
            <w:tcBorders>
              <w:top w:val="single" w:sz="4" w:space="0" w:color="000000"/>
              <w:left w:val="single" w:sz="4" w:space="0" w:color="000000"/>
              <w:bottom w:val="single" w:sz="4" w:space="0" w:color="000000"/>
              <w:right w:val="single" w:sz="4" w:space="0" w:color="000000"/>
            </w:tcBorders>
          </w:tcPr>
          <w:p w:rsidR="00BF4029" w:rsidRDefault="00BF4029" w:rsidP="00091562">
            <w:pPr>
              <w:snapToGrid w:val="0"/>
              <w:jc w:val="center"/>
              <w:rPr>
                <w:rFonts w:ascii="Arial" w:hAnsi="Arial"/>
                <w:b/>
                <w:sz w:val="28"/>
              </w:rPr>
            </w:pPr>
            <w:r>
              <w:rPr>
                <w:rFonts w:ascii="Arial" w:hAnsi="Arial"/>
                <w:b/>
                <w:sz w:val="28"/>
              </w:rPr>
              <w:t xml:space="preserve">Owner </w:t>
            </w:r>
          </w:p>
        </w:tc>
      </w:tr>
      <w:tr w:rsidR="00BF4029" w:rsidTr="00091562">
        <w:tc>
          <w:tcPr>
            <w:tcW w:w="534"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r>
              <w:rPr>
                <w:rFonts w:ascii="Arial" w:hAnsi="Arial"/>
                <w:b/>
                <w:sz w:val="28"/>
              </w:rPr>
              <w:t>1</w:t>
            </w:r>
          </w:p>
        </w:tc>
        <w:tc>
          <w:tcPr>
            <w:tcW w:w="1701"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275"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2268"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3139" w:type="dxa"/>
            <w:tcBorders>
              <w:left w:val="single" w:sz="4" w:space="0" w:color="000000"/>
              <w:bottom w:val="single" w:sz="4" w:space="0" w:color="000000"/>
              <w:right w:val="single" w:sz="4" w:space="0" w:color="000000"/>
            </w:tcBorders>
          </w:tcPr>
          <w:p w:rsidR="00BF4029" w:rsidRDefault="00BF4029" w:rsidP="00091562">
            <w:pPr>
              <w:snapToGrid w:val="0"/>
              <w:jc w:val="center"/>
              <w:rPr>
                <w:rFonts w:ascii="Arial" w:hAnsi="Arial"/>
                <w:b/>
                <w:sz w:val="28"/>
              </w:rPr>
            </w:pPr>
          </w:p>
        </w:tc>
      </w:tr>
      <w:tr w:rsidR="00BF4029" w:rsidTr="00091562">
        <w:tc>
          <w:tcPr>
            <w:tcW w:w="534"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701"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275"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2268"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3139" w:type="dxa"/>
            <w:tcBorders>
              <w:left w:val="single" w:sz="4" w:space="0" w:color="000000"/>
              <w:bottom w:val="single" w:sz="4" w:space="0" w:color="000000"/>
              <w:right w:val="single" w:sz="4" w:space="0" w:color="000000"/>
            </w:tcBorders>
          </w:tcPr>
          <w:p w:rsidR="00BF4029" w:rsidRDefault="00BF4029" w:rsidP="00091562">
            <w:pPr>
              <w:snapToGrid w:val="0"/>
              <w:jc w:val="center"/>
              <w:rPr>
                <w:rFonts w:ascii="Arial" w:hAnsi="Arial"/>
                <w:b/>
                <w:sz w:val="28"/>
              </w:rPr>
            </w:pPr>
          </w:p>
        </w:tc>
      </w:tr>
      <w:tr w:rsidR="00BF4029" w:rsidTr="00091562">
        <w:tc>
          <w:tcPr>
            <w:tcW w:w="534"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r>
              <w:rPr>
                <w:rFonts w:ascii="Arial" w:hAnsi="Arial"/>
                <w:b/>
                <w:sz w:val="28"/>
              </w:rPr>
              <w:t>2</w:t>
            </w:r>
          </w:p>
        </w:tc>
        <w:tc>
          <w:tcPr>
            <w:tcW w:w="1701"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275"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2268"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3139" w:type="dxa"/>
            <w:tcBorders>
              <w:left w:val="single" w:sz="4" w:space="0" w:color="000000"/>
              <w:bottom w:val="single" w:sz="4" w:space="0" w:color="000000"/>
              <w:right w:val="single" w:sz="4" w:space="0" w:color="000000"/>
            </w:tcBorders>
          </w:tcPr>
          <w:p w:rsidR="00BF4029" w:rsidRDefault="00BF4029" w:rsidP="00091562">
            <w:pPr>
              <w:snapToGrid w:val="0"/>
              <w:jc w:val="center"/>
              <w:rPr>
                <w:rFonts w:ascii="Arial" w:hAnsi="Arial"/>
                <w:b/>
                <w:sz w:val="28"/>
              </w:rPr>
            </w:pPr>
          </w:p>
        </w:tc>
      </w:tr>
      <w:tr w:rsidR="00BF4029" w:rsidTr="00091562">
        <w:tc>
          <w:tcPr>
            <w:tcW w:w="534"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701"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275"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2268"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3139" w:type="dxa"/>
            <w:tcBorders>
              <w:left w:val="single" w:sz="4" w:space="0" w:color="000000"/>
              <w:bottom w:val="single" w:sz="4" w:space="0" w:color="000000"/>
              <w:right w:val="single" w:sz="4" w:space="0" w:color="000000"/>
            </w:tcBorders>
          </w:tcPr>
          <w:p w:rsidR="00BF4029" w:rsidRDefault="00BF4029" w:rsidP="00091562">
            <w:pPr>
              <w:snapToGrid w:val="0"/>
              <w:jc w:val="center"/>
              <w:rPr>
                <w:rFonts w:ascii="Arial" w:hAnsi="Arial"/>
                <w:b/>
                <w:sz w:val="28"/>
              </w:rPr>
            </w:pPr>
          </w:p>
        </w:tc>
      </w:tr>
      <w:tr w:rsidR="00BF4029" w:rsidTr="00091562">
        <w:tc>
          <w:tcPr>
            <w:tcW w:w="534"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r>
              <w:rPr>
                <w:rFonts w:ascii="Arial" w:hAnsi="Arial"/>
                <w:b/>
                <w:sz w:val="28"/>
              </w:rPr>
              <w:t>3</w:t>
            </w:r>
          </w:p>
        </w:tc>
        <w:tc>
          <w:tcPr>
            <w:tcW w:w="1701"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1275"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2268" w:type="dxa"/>
            <w:tcBorders>
              <w:left w:val="single" w:sz="4" w:space="0" w:color="000000"/>
              <w:bottom w:val="single" w:sz="4" w:space="0" w:color="000000"/>
            </w:tcBorders>
          </w:tcPr>
          <w:p w:rsidR="00BF4029" w:rsidRDefault="00BF4029" w:rsidP="00091562">
            <w:pPr>
              <w:snapToGrid w:val="0"/>
              <w:jc w:val="center"/>
              <w:rPr>
                <w:rFonts w:ascii="Arial" w:hAnsi="Arial"/>
                <w:b/>
                <w:sz w:val="28"/>
              </w:rPr>
            </w:pPr>
          </w:p>
        </w:tc>
        <w:tc>
          <w:tcPr>
            <w:tcW w:w="3139" w:type="dxa"/>
            <w:tcBorders>
              <w:left w:val="single" w:sz="4" w:space="0" w:color="000000"/>
              <w:bottom w:val="single" w:sz="4" w:space="0" w:color="000000"/>
              <w:right w:val="single" w:sz="4" w:space="0" w:color="000000"/>
            </w:tcBorders>
          </w:tcPr>
          <w:p w:rsidR="00BF4029" w:rsidRDefault="00BF4029" w:rsidP="00091562">
            <w:pPr>
              <w:snapToGrid w:val="0"/>
              <w:jc w:val="center"/>
              <w:rPr>
                <w:rFonts w:ascii="Arial" w:hAnsi="Arial"/>
                <w:b/>
                <w:sz w:val="28"/>
              </w:rPr>
            </w:pPr>
          </w:p>
        </w:tc>
      </w:tr>
    </w:tbl>
    <w:p w:rsidR="00BF4029" w:rsidRDefault="00BF4029" w:rsidP="00091562">
      <w:pPr>
        <w:pBdr>
          <w:top w:val="single" w:sz="4" w:space="1" w:color="000000"/>
          <w:left w:val="single" w:sz="4" w:space="4" w:color="000000"/>
          <w:bottom w:val="single" w:sz="4" w:space="24" w:color="000000"/>
          <w:right w:val="single" w:sz="4" w:space="6" w:color="000000"/>
        </w:pBdr>
      </w:pPr>
    </w:p>
    <w:p w:rsidR="00BF4029" w:rsidRDefault="00BF4029" w:rsidP="00091562">
      <w:pPr>
        <w:numPr>
          <w:ilvl w:val="0"/>
          <w:numId w:val="1"/>
        </w:numPr>
        <w:pBdr>
          <w:top w:val="single" w:sz="4" w:space="1" w:color="000000"/>
          <w:left w:val="single" w:sz="4" w:space="4" w:color="000000"/>
          <w:bottom w:val="single" w:sz="4" w:space="24" w:color="000000"/>
          <w:right w:val="single" w:sz="4" w:space="6" w:color="000000"/>
        </w:pBdr>
        <w:tabs>
          <w:tab w:val="left" w:pos="360"/>
        </w:tabs>
        <w:suppressAutoHyphens/>
        <w:jc w:val="both"/>
        <w:rPr>
          <w:rFonts w:ascii="Arial" w:hAnsi="Arial"/>
        </w:rPr>
      </w:pPr>
      <w:r>
        <w:rPr>
          <w:rFonts w:ascii="Arial" w:hAnsi="Arial"/>
        </w:rPr>
        <w:t>This event shall be for teams of three boats which are racing under IRC/Scratch handicaps.</w:t>
      </w:r>
    </w:p>
    <w:p w:rsidR="00BF4029" w:rsidRDefault="00BF4029" w:rsidP="00091562">
      <w:pPr>
        <w:pBdr>
          <w:top w:val="single" w:sz="4" w:space="1" w:color="000000"/>
          <w:left w:val="single" w:sz="4" w:space="4" w:color="000000"/>
          <w:bottom w:val="single" w:sz="4" w:space="24" w:color="000000"/>
          <w:right w:val="single" w:sz="4" w:space="6" w:color="000000"/>
        </w:pBdr>
        <w:jc w:val="both"/>
        <w:rPr>
          <w:rFonts w:ascii="Arial" w:hAnsi="Arial"/>
        </w:rPr>
      </w:pPr>
    </w:p>
    <w:p w:rsidR="00BF4029" w:rsidRDefault="00BF4029" w:rsidP="00091562">
      <w:pPr>
        <w:numPr>
          <w:ilvl w:val="0"/>
          <w:numId w:val="1"/>
        </w:numPr>
        <w:pBdr>
          <w:top w:val="single" w:sz="4" w:space="1" w:color="000000"/>
          <w:left w:val="single" w:sz="4" w:space="4" w:color="000000"/>
          <w:bottom w:val="single" w:sz="4" w:space="24" w:color="000000"/>
          <w:right w:val="single" w:sz="4" w:space="6" w:color="000000"/>
        </w:pBdr>
        <w:tabs>
          <w:tab w:val="left" w:pos="360"/>
        </w:tabs>
        <w:suppressAutoHyphens/>
        <w:jc w:val="both"/>
        <w:rPr>
          <w:rFonts w:ascii="Arial" w:hAnsi="Arial"/>
        </w:rPr>
      </w:pPr>
      <w:r>
        <w:rPr>
          <w:rFonts w:ascii="Arial" w:hAnsi="Arial"/>
        </w:rPr>
        <w:t>Any combination of boats from any IRC and Scratch Division is acceptable providing boats are not from the same class.  No boat shall be a member of more than one team.</w:t>
      </w:r>
    </w:p>
    <w:p w:rsidR="00BF4029" w:rsidRDefault="00BF4029" w:rsidP="00091562">
      <w:pPr>
        <w:pBdr>
          <w:top w:val="single" w:sz="4" w:space="1" w:color="000000"/>
          <w:left w:val="single" w:sz="4" w:space="4" w:color="000000"/>
          <w:bottom w:val="single" w:sz="4" w:space="24" w:color="000000"/>
          <w:right w:val="single" w:sz="4" w:space="6" w:color="000000"/>
        </w:pBdr>
        <w:jc w:val="both"/>
        <w:rPr>
          <w:rFonts w:ascii="Arial" w:hAnsi="Arial"/>
        </w:rPr>
      </w:pPr>
    </w:p>
    <w:p w:rsidR="00BF4029" w:rsidRDefault="00BF4029" w:rsidP="00091562">
      <w:pPr>
        <w:numPr>
          <w:ilvl w:val="0"/>
          <w:numId w:val="1"/>
        </w:numPr>
        <w:pBdr>
          <w:top w:val="single" w:sz="4" w:space="1" w:color="000000"/>
          <w:left w:val="single" w:sz="4" w:space="4" w:color="000000"/>
          <w:bottom w:val="single" w:sz="4" w:space="24" w:color="000000"/>
          <w:right w:val="single" w:sz="4" w:space="6" w:color="000000"/>
        </w:pBdr>
        <w:tabs>
          <w:tab w:val="left" w:pos="360"/>
        </w:tabs>
        <w:suppressAutoHyphens/>
        <w:jc w:val="both"/>
        <w:rPr>
          <w:rFonts w:ascii="Arial" w:hAnsi="Arial"/>
        </w:rPr>
      </w:pPr>
      <w:r>
        <w:rPr>
          <w:rFonts w:ascii="Arial" w:hAnsi="Arial"/>
        </w:rPr>
        <w:t>Following the final race of the Autumn League and taking into account discards, the combined scores of the three boats shall apply and the winning team will be that with the lowest number of cumulative points.</w:t>
      </w:r>
    </w:p>
    <w:p w:rsidR="00BF4029" w:rsidRDefault="00BF4029" w:rsidP="00091562">
      <w:pPr>
        <w:pBdr>
          <w:top w:val="single" w:sz="4" w:space="1" w:color="000000"/>
          <w:left w:val="single" w:sz="4" w:space="4" w:color="000000"/>
          <w:bottom w:val="single" w:sz="4" w:space="24" w:color="000000"/>
          <w:right w:val="single" w:sz="4" w:space="6" w:color="000000"/>
        </w:pBdr>
        <w:jc w:val="both"/>
        <w:rPr>
          <w:rFonts w:ascii="Arial" w:hAnsi="Arial"/>
        </w:rPr>
      </w:pPr>
    </w:p>
    <w:p w:rsidR="00BF4029" w:rsidRDefault="00BF4029" w:rsidP="00091562">
      <w:pPr>
        <w:numPr>
          <w:ilvl w:val="0"/>
          <w:numId w:val="1"/>
        </w:numPr>
        <w:pBdr>
          <w:top w:val="single" w:sz="4" w:space="1" w:color="000000"/>
          <w:left w:val="single" w:sz="4" w:space="4" w:color="000000"/>
          <w:bottom w:val="single" w:sz="4" w:space="24" w:color="000000"/>
          <w:right w:val="single" w:sz="4" w:space="6" w:color="000000"/>
        </w:pBdr>
        <w:tabs>
          <w:tab w:val="left" w:pos="360"/>
        </w:tabs>
        <w:suppressAutoHyphens/>
        <w:jc w:val="both"/>
        <w:rPr>
          <w:rFonts w:ascii="Arial" w:hAnsi="Arial"/>
        </w:rPr>
      </w:pPr>
      <w:r>
        <w:rPr>
          <w:rFonts w:ascii="Arial" w:hAnsi="Arial"/>
        </w:rPr>
        <w:t xml:space="preserve">Competitors should advise the Race Office in writing of their </w:t>
      </w:r>
      <w:r w:rsidR="00EF48BB">
        <w:rPr>
          <w:rFonts w:ascii="Arial" w:hAnsi="Arial"/>
        </w:rPr>
        <w:t xml:space="preserve">teams prior to </w:t>
      </w:r>
      <w:r w:rsidR="0081232C">
        <w:rPr>
          <w:rFonts w:ascii="Arial" w:hAnsi="Arial"/>
        </w:rPr>
        <w:t xml:space="preserve">1100 </w:t>
      </w:r>
      <w:r w:rsidR="00EF48BB">
        <w:rPr>
          <w:rFonts w:ascii="Arial" w:hAnsi="Arial"/>
        </w:rPr>
        <w:t xml:space="preserve">on </w:t>
      </w:r>
      <w:r w:rsidR="0081232C">
        <w:rPr>
          <w:rFonts w:ascii="Arial" w:hAnsi="Arial"/>
        </w:rPr>
        <w:t xml:space="preserve">Saturday </w:t>
      </w:r>
      <w:r w:rsidR="00D206C0">
        <w:rPr>
          <w:rFonts w:ascii="Trebuchet MS" w:hAnsi="Trebuchet MS"/>
          <w:color w:val="404559"/>
        </w:rPr>
        <w:t>1</w:t>
      </w:r>
      <w:r w:rsidR="00577F91">
        <w:rPr>
          <w:rFonts w:ascii="Trebuchet MS" w:hAnsi="Trebuchet MS"/>
          <w:color w:val="404559"/>
        </w:rPr>
        <w:t>6</w:t>
      </w:r>
      <w:r w:rsidR="0081232C" w:rsidRPr="0081232C">
        <w:rPr>
          <w:rFonts w:ascii="Arial" w:hAnsi="Arial"/>
          <w:vertAlign w:val="superscript"/>
        </w:rPr>
        <w:t>th</w:t>
      </w:r>
      <w:r w:rsidR="00577F91">
        <w:rPr>
          <w:rFonts w:ascii="Arial" w:hAnsi="Arial"/>
        </w:rPr>
        <w:t xml:space="preserve"> September 2017</w:t>
      </w:r>
      <w:r>
        <w:rPr>
          <w:rFonts w:ascii="Arial" w:hAnsi="Arial"/>
        </w:rPr>
        <w:t>.</w:t>
      </w:r>
    </w:p>
    <w:p w:rsidR="00BF4029" w:rsidRDefault="00BF4029" w:rsidP="00091562">
      <w:pPr>
        <w:pBdr>
          <w:top w:val="single" w:sz="4" w:space="1" w:color="000000"/>
          <w:left w:val="single" w:sz="4" w:space="4" w:color="000000"/>
          <w:bottom w:val="single" w:sz="4" w:space="24" w:color="000000"/>
          <w:right w:val="single" w:sz="4" w:space="6" w:color="000000"/>
        </w:pBdr>
        <w:rPr>
          <w:rFonts w:ascii="Arial" w:hAnsi="Arial"/>
          <w:sz w:val="28"/>
        </w:rPr>
      </w:pPr>
    </w:p>
    <w:p w:rsidR="00BF4029" w:rsidRDefault="00BF4029" w:rsidP="00091562">
      <w:pPr>
        <w:pBdr>
          <w:top w:val="single" w:sz="4" w:space="1" w:color="000000"/>
          <w:left w:val="single" w:sz="4" w:space="4" w:color="000000"/>
          <w:bottom w:val="single" w:sz="4" w:space="24" w:color="000000"/>
          <w:right w:val="single" w:sz="4" w:space="6" w:color="000000"/>
        </w:pBdr>
        <w:rPr>
          <w:rFonts w:ascii="Arial" w:hAnsi="Arial"/>
          <w:sz w:val="28"/>
        </w:rPr>
      </w:pPr>
    </w:p>
    <w:p w:rsidR="00BF4029" w:rsidRDefault="00BF4029" w:rsidP="00091562">
      <w:pPr>
        <w:pBdr>
          <w:top w:val="single" w:sz="4" w:space="1" w:color="000000"/>
          <w:left w:val="single" w:sz="4" w:space="4" w:color="000000"/>
          <w:bottom w:val="single" w:sz="4" w:space="24" w:color="000000"/>
          <w:right w:val="single" w:sz="4" w:space="6" w:color="000000"/>
        </w:pBdr>
        <w:rPr>
          <w:rFonts w:ascii="Arial" w:hAnsi="Arial"/>
          <w:sz w:val="28"/>
        </w:rPr>
      </w:pPr>
      <w:r>
        <w:rPr>
          <w:rFonts w:ascii="Arial" w:hAnsi="Arial"/>
          <w:sz w:val="28"/>
        </w:rPr>
        <w:t xml:space="preserve">Signed: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rPr>
        <w:t xml:space="preserve">  Date:    </w:t>
      </w:r>
      <w:r>
        <w:rPr>
          <w:rFonts w:ascii="Arial" w:hAnsi="Arial"/>
          <w:sz w:val="28"/>
          <w:u w:val="single"/>
        </w:rPr>
        <w:tab/>
      </w:r>
      <w:r>
        <w:rPr>
          <w:rFonts w:ascii="Arial" w:hAnsi="Arial"/>
          <w:sz w:val="28"/>
          <w:u w:val="single"/>
        </w:rPr>
        <w:tab/>
      </w:r>
      <w:r>
        <w:rPr>
          <w:rFonts w:ascii="Arial" w:hAnsi="Arial"/>
          <w:sz w:val="28"/>
        </w:rPr>
        <w:t xml:space="preserve"> </w:t>
      </w:r>
    </w:p>
    <w:p w:rsidR="00BF4029" w:rsidRDefault="00BF4029" w:rsidP="00091562">
      <w:pPr>
        <w:pBdr>
          <w:top w:val="single" w:sz="4" w:space="1" w:color="000000"/>
          <w:left w:val="single" w:sz="4" w:space="4" w:color="000000"/>
          <w:bottom w:val="single" w:sz="4" w:space="24" w:color="000000"/>
          <w:right w:val="single" w:sz="4" w:space="6" w:color="000000"/>
        </w:pBdr>
      </w:pPr>
    </w:p>
    <w:p w:rsidR="00BF4029" w:rsidRPr="00091562" w:rsidRDefault="00BF4029" w:rsidP="00091562">
      <w:pPr>
        <w:pBdr>
          <w:top w:val="single" w:sz="4" w:space="1" w:color="000000"/>
          <w:left w:val="single" w:sz="4" w:space="4" w:color="000000"/>
          <w:bottom w:val="single" w:sz="4" w:space="24" w:color="000000"/>
          <w:right w:val="single" w:sz="4" w:space="6" w:color="000000"/>
        </w:pBdr>
        <w:rPr>
          <w:rFonts w:ascii="Arial" w:hAnsi="Arial"/>
          <w:sz w:val="28"/>
          <w:u w:val="single"/>
        </w:rPr>
      </w:pPr>
      <w:r>
        <w:rPr>
          <w:rFonts w:ascii="Arial" w:hAnsi="Arial"/>
          <w:sz w:val="28"/>
        </w:rPr>
        <w:t xml:space="preserve">Phone:     </w:t>
      </w:r>
      <w:r>
        <w:rPr>
          <w:rFonts w:ascii="Arial" w:hAnsi="Arial"/>
          <w:sz w:val="28"/>
          <w:u w:val="single"/>
        </w:rPr>
        <w:tab/>
      </w:r>
      <w:r>
        <w:rPr>
          <w:rFonts w:ascii="Arial" w:hAnsi="Arial"/>
          <w:sz w:val="28"/>
          <w:u w:val="single"/>
        </w:rPr>
        <w:tab/>
      </w:r>
      <w:r>
        <w:rPr>
          <w:rFonts w:ascii="Arial" w:hAnsi="Arial"/>
          <w:sz w:val="28"/>
          <w:u w:val="single"/>
        </w:rPr>
        <w:tab/>
      </w:r>
      <w:r>
        <w:rPr>
          <w:rFonts w:ascii="Arial" w:hAnsi="Arial"/>
          <w:sz w:val="28"/>
          <w:u w:val="single"/>
        </w:rPr>
        <w:tab/>
        <w:t xml:space="preserve">                 </w:t>
      </w:r>
      <w:r>
        <w:rPr>
          <w:rFonts w:ascii="Arial" w:hAnsi="Arial"/>
          <w:sz w:val="28"/>
          <w:u w:val="single"/>
        </w:rPr>
        <w:tab/>
      </w:r>
      <w:r>
        <w:rPr>
          <w:rFonts w:ascii="Arial" w:hAnsi="Arial"/>
          <w:sz w:val="28"/>
          <w:u w:val="single"/>
        </w:rPr>
        <w:tab/>
      </w:r>
    </w:p>
    <w:sectPr w:rsidR="00BF4029" w:rsidRPr="00091562" w:rsidSect="00091562">
      <w:pgSz w:w="12240" w:h="15840"/>
      <w:pgMar w:top="720" w:right="1800" w:bottom="72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62"/>
    <w:rsid w:val="0007200C"/>
    <w:rsid w:val="00091562"/>
    <w:rsid w:val="000B2B62"/>
    <w:rsid w:val="000E5E3A"/>
    <w:rsid w:val="00111E72"/>
    <w:rsid w:val="0013070C"/>
    <w:rsid w:val="002949C8"/>
    <w:rsid w:val="00301585"/>
    <w:rsid w:val="003D6CD3"/>
    <w:rsid w:val="00474039"/>
    <w:rsid w:val="00474D3F"/>
    <w:rsid w:val="00577F91"/>
    <w:rsid w:val="0058089C"/>
    <w:rsid w:val="005A068B"/>
    <w:rsid w:val="005E1607"/>
    <w:rsid w:val="006D17B4"/>
    <w:rsid w:val="0076381C"/>
    <w:rsid w:val="0081232C"/>
    <w:rsid w:val="008672F8"/>
    <w:rsid w:val="008D7933"/>
    <w:rsid w:val="009A5FE7"/>
    <w:rsid w:val="009F04DD"/>
    <w:rsid w:val="00A145C2"/>
    <w:rsid w:val="00AE6F18"/>
    <w:rsid w:val="00BF4029"/>
    <w:rsid w:val="00C8109D"/>
    <w:rsid w:val="00CB272E"/>
    <w:rsid w:val="00CF51F6"/>
    <w:rsid w:val="00D0509B"/>
    <w:rsid w:val="00D101E8"/>
    <w:rsid w:val="00D206C0"/>
    <w:rsid w:val="00D42F95"/>
    <w:rsid w:val="00EF48BB"/>
    <w:rsid w:val="00F723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E3A"/>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0B2B62"/>
    <w:pPr>
      <w:suppressAutoHyphens/>
    </w:pPr>
    <w:rPr>
      <w:rFonts w:ascii="Courier New" w:hAnsi="Courier New"/>
      <w:sz w:val="20"/>
      <w:szCs w:val="20"/>
      <w:lang w:val="en-US" w:eastAsia="ar-SA"/>
    </w:rPr>
  </w:style>
  <w:style w:type="character" w:customStyle="1" w:styleId="PlainTextChar">
    <w:name w:val="Plain Text Char"/>
    <w:link w:val="PlainText"/>
    <w:rsid w:val="00474039"/>
    <w:rPr>
      <w:rFonts w:ascii="Courier New" w:hAnsi="Courier New"/>
      <w:lang w:val="en-US" w:eastAsia="ar-SA" w:bidi="ar-SA"/>
    </w:rPr>
  </w:style>
  <w:style w:type="paragraph" w:styleId="BalloonText">
    <w:name w:val="Balloon Text"/>
    <w:basedOn w:val="Normal"/>
    <w:link w:val="BalloonTextChar"/>
    <w:rsid w:val="0013070C"/>
    <w:rPr>
      <w:rFonts w:ascii="Tahoma" w:hAnsi="Tahoma" w:cs="Tahoma"/>
      <w:sz w:val="16"/>
      <w:szCs w:val="16"/>
    </w:rPr>
  </w:style>
  <w:style w:type="character" w:customStyle="1" w:styleId="BalloonTextChar">
    <w:name w:val="Balloon Text Char"/>
    <w:link w:val="BalloonText"/>
    <w:rsid w:val="001307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E3A"/>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0B2B62"/>
    <w:pPr>
      <w:suppressAutoHyphens/>
    </w:pPr>
    <w:rPr>
      <w:rFonts w:ascii="Courier New" w:hAnsi="Courier New"/>
      <w:sz w:val="20"/>
      <w:szCs w:val="20"/>
      <w:lang w:val="en-US" w:eastAsia="ar-SA"/>
    </w:rPr>
  </w:style>
  <w:style w:type="character" w:customStyle="1" w:styleId="PlainTextChar">
    <w:name w:val="Plain Text Char"/>
    <w:link w:val="PlainText"/>
    <w:rsid w:val="00474039"/>
    <w:rPr>
      <w:rFonts w:ascii="Courier New" w:hAnsi="Courier New"/>
      <w:lang w:val="en-US" w:eastAsia="ar-SA" w:bidi="ar-SA"/>
    </w:rPr>
  </w:style>
  <w:style w:type="paragraph" w:styleId="BalloonText">
    <w:name w:val="Balloon Text"/>
    <w:basedOn w:val="Normal"/>
    <w:link w:val="BalloonTextChar"/>
    <w:rsid w:val="0013070C"/>
    <w:rPr>
      <w:rFonts w:ascii="Tahoma" w:hAnsi="Tahoma" w:cs="Tahoma"/>
      <w:sz w:val="16"/>
      <w:szCs w:val="16"/>
    </w:rPr>
  </w:style>
  <w:style w:type="character" w:customStyle="1" w:styleId="BalloonTextChar">
    <w:name w:val="Balloon Text Char"/>
    <w:link w:val="BalloonText"/>
    <w:rsid w:val="001307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Three</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Jamesie</dc:creator>
  <cp:keywords/>
  <cp:lastModifiedBy> </cp:lastModifiedBy>
  <cp:revision>2</cp:revision>
  <cp:lastPrinted>2016-09-06T09:39:00Z</cp:lastPrinted>
  <dcterms:created xsi:type="dcterms:W3CDTF">2017-09-11T20:12:00Z</dcterms:created>
  <dcterms:modified xsi:type="dcterms:W3CDTF">2017-09-11T20:12:00Z</dcterms:modified>
</cp:coreProperties>
</file>